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F9BC" w14:textId="77777777" w:rsidR="00C72D8F" w:rsidRDefault="00C72D8F"/>
    <w:tbl>
      <w:tblPr>
        <w:tblStyle w:val="TableGrid"/>
        <w:tblW w:w="17799" w:type="dxa"/>
        <w:tblInd w:w="2544" w:type="dxa"/>
        <w:tblLook w:val="04A0" w:firstRow="1" w:lastRow="0" w:firstColumn="1" w:lastColumn="0" w:noHBand="0" w:noVBand="1"/>
      </w:tblPr>
      <w:tblGrid>
        <w:gridCol w:w="1544"/>
        <w:gridCol w:w="1578"/>
        <w:gridCol w:w="3399"/>
        <w:gridCol w:w="2881"/>
        <w:gridCol w:w="1529"/>
        <w:gridCol w:w="3760"/>
        <w:gridCol w:w="1655"/>
        <w:gridCol w:w="1453"/>
      </w:tblGrid>
      <w:tr w:rsidR="00DB1029" w:rsidRPr="009F2116" w14:paraId="57AA4569" w14:textId="77777777" w:rsidTr="00A978D9">
        <w:trPr>
          <w:trHeight w:val="972"/>
        </w:trPr>
        <w:tc>
          <w:tcPr>
            <w:tcW w:w="1544" w:type="dxa"/>
            <w:shd w:val="clear" w:color="auto" w:fill="C5E0B3" w:themeFill="accent6" w:themeFillTint="66"/>
          </w:tcPr>
          <w:p w14:paraId="70C63B03" w14:textId="77777777" w:rsidR="00DB1029" w:rsidRDefault="00DB1029" w:rsidP="00C72D8F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000AE6F9" w14:textId="5ADCA839" w:rsidR="00DB1029" w:rsidRDefault="00DB1029" w:rsidP="00C72D8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عملکرد</w:t>
            </w:r>
          </w:p>
        </w:tc>
        <w:tc>
          <w:tcPr>
            <w:tcW w:w="1578" w:type="dxa"/>
            <w:shd w:val="clear" w:color="auto" w:fill="C5E0B3" w:themeFill="accent6" w:themeFillTint="66"/>
          </w:tcPr>
          <w:p w14:paraId="636891C5" w14:textId="17BB1B16" w:rsidR="00DB1029" w:rsidRDefault="00DB1029" w:rsidP="00C72D8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14:paraId="54D39F4C" w14:textId="780F75BD" w:rsidR="00DB1029" w:rsidRPr="00C72D8F" w:rsidRDefault="00DB1029" w:rsidP="00C72D8F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زمان</w:t>
            </w:r>
          </w:p>
        </w:tc>
        <w:tc>
          <w:tcPr>
            <w:tcW w:w="3399" w:type="dxa"/>
            <w:shd w:val="clear" w:color="auto" w:fill="C5E0B3" w:themeFill="accent6" w:themeFillTint="66"/>
          </w:tcPr>
          <w:p w14:paraId="3DAD298E" w14:textId="6C78B683" w:rsidR="00DB1029" w:rsidRDefault="00DB1029" w:rsidP="00C72D8F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3548077E" w14:textId="15952663" w:rsidR="00DB1029" w:rsidRPr="00C72D8F" w:rsidRDefault="00DB1029" w:rsidP="00C72D8F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881" w:type="dxa"/>
            <w:shd w:val="clear" w:color="auto" w:fill="C5E0B3" w:themeFill="accent6" w:themeFillTint="66"/>
          </w:tcPr>
          <w:p w14:paraId="3A73C23C" w14:textId="31200AB8" w:rsidR="00DB1029" w:rsidRPr="00C72D8F" w:rsidRDefault="00DB1029" w:rsidP="00C72D8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14:paraId="71568FAE" w14:textId="2303FB70" w:rsidR="00DB1029" w:rsidRPr="00C72D8F" w:rsidRDefault="00DB1029" w:rsidP="00C72D8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C72D8F">
              <w:rPr>
                <w:rFonts w:cs="B Nazanin" w:hint="cs"/>
                <w:sz w:val="32"/>
                <w:szCs w:val="32"/>
                <w:rtl/>
                <w:lang w:bidi="fa-IR"/>
              </w:rPr>
              <w:t>مسئول پی گیری</w:t>
            </w:r>
          </w:p>
        </w:tc>
        <w:tc>
          <w:tcPr>
            <w:tcW w:w="1529" w:type="dxa"/>
            <w:shd w:val="clear" w:color="auto" w:fill="C5E0B3" w:themeFill="accent6" w:themeFillTint="66"/>
          </w:tcPr>
          <w:p w14:paraId="6D0FC5DC" w14:textId="77777777" w:rsidR="00DB1029" w:rsidRPr="00C72D8F" w:rsidRDefault="00DB1029" w:rsidP="00C72D8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14:paraId="5592FDFA" w14:textId="60175C5D" w:rsidR="00DB1029" w:rsidRPr="00C72D8F" w:rsidRDefault="00DB1029" w:rsidP="00C72D8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C72D8F">
              <w:rPr>
                <w:rFonts w:cs="B Nazanin" w:hint="cs"/>
                <w:sz w:val="32"/>
                <w:szCs w:val="32"/>
                <w:rtl/>
                <w:lang w:bidi="fa-IR"/>
              </w:rPr>
              <w:t>شاخص</w:t>
            </w:r>
          </w:p>
        </w:tc>
        <w:tc>
          <w:tcPr>
            <w:tcW w:w="3760" w:type="dxa"/>
            <w:shd w:val="clear" w:color="auto" w:fill="C5E0B3" w:themeFill="accent6" w:themeFillTint="66"/>
          </w:tcPr>
          <w:p w14:paraId="07309214" w14:textId="77777777" w:rsidR="00DB1029" w:rsidRPr="00C72D8F" w:rsidRDefault="00DB1029" w:rsidP="00C72D8F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032631B9" w14:textId="00DF112E" w:rsidR="00DB1029" w:rsidRPr="00C72D8F" w:rsidRDefault="00DB1029" w:rsidP="00C72D8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C72D8F">
              <w:rPr>
                <w:rFonts w:cs="B Nazanin"/>
                <w:sz w:val="32"/>
                <w:szCs w:val="32"/>
                <w:rtl/>
                <w:lang w:bidi="fa-IR"/>
              </w:rPr>
              <w:t>فعالیت</w:t>
            </w:r>
          </w:p>
        </w:tc>
        <w:tc>
          <w:tcPr>
            <w:tcW w:w="1655" w:type="dxa"/>
            <w:shd w:val="clear" w:color="auto" w:fill="C5E0B3" w:themeFill="accent6" w:themeFillTint="66"/>
          </w:tcPr>
          <w:p w14:paraId="6B4E27C6" w14:textId="7EAE9DF6" w:rsidR="00DB1029" w:rsidRPr="00C72D8F" w:rsidRDefault="00DB1029" w:rsidP="00C72D8F">
            <w:pPr>
              <w:jc w:val="center"/>
              <w:rPr>
                <w:rFonts w:asciiTheme="minorBidi" w:hAnsiTheme="minorBidi" w:cs="B Nazanin"/>
                <w:sz w:val="32"/>
                <w:szCs w:val="32"/>
                <w:lang w:bidi="fa-IR"/>
              </w:rPr>
            </w:pPr>
            <w:r w:rsidRPr="00C72D8F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هدف اختصاصی</w:t>
            </w:r>
          </w:p>
        </w:tc>
        <w:tc>
          <w:tcPr>
            <w:tcW w:w="1453" w:type="dxa"/>
            <w:shd w:val="clear" w:color="auto" w:fill="C5E0B3" w:themeFill="accent6" w:themeFillTint="66"/>
          </w:tcPr>
          <w:p w14:paraId="44D16DB2" w14:textId="77777777" w:rsidR="00DB1029" w:rsidRPr="00C72D8F" w:rsidRDefault="00DB1029" w:rsidP="00C72D8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14:paraId="3058BF29" w14:textId="7B3F3984" w:rsidR="00DB1029" w:rsidRPr="00C72D8F" w:rsidRDefault="00DB1029" w:rsidP="00C72D8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C72D8F">
              <w:rPr>
                <w:rFonts w:cs="B Nazanin" w:hint="cs"/>
                <w:sz w:val="32"/>
                <w:szCs w:val="32"/>
                <w:rtl/>
                <w:lang w:bidi="fa-IR"/>
              </w:rPr>
              <w:t>هدف کلی</w:t>
            </w:r>
          </w:p>
        </w:tc>
      </w:tr>
      <w:tr w:rsidR="00DB1029" w:rsidRPr="009F2116" w14:paraId="04E79939" w14:textId="77777777" w:rsidTr="00A978D9">
        <w:trPr>
          <w:trHeight w:val="1164"/>
        </w:trPr>
        <w:tc>
          <w:tcPr>
            <w:tcW w:w="1544" w:type="dxa"/>
            <w:shd w:val="clear" w:color="auto" w:fill="D9E2F3" w:themeFill="accent1" w:themeFillTint="33"/>
          </w:tcPr>
          <w:p w14:paraId="18388358" w14:textId="01C52861" w:rsidR="00DB1029" w:rsidRPr="009F2116" w:rsidRDefault="00DB1029" w:rsidP="00DB1029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سوم خرداد1404 برگزار گردید</w:t>
            </w:r>
          </w:p>
        </w:tc>
        <w:tc>
          <w:tcPr>
            <w:tcW w:w="1578" w:type="dxa"/>
            <w:shd w:val="clear" w:color="auto" w:fill="D9E2F3" w:themeFill="accent1" w:themeFillTint="33"/>
          </w:tcPr>
          <w:p w14:paraId="3A35ABDB" w14:textId="793542B0" w:rsidR="00DB1029" w:rsidRPr="009F2116" w:rsidRDefault="00DB1029" w:rsidP="00DB1029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 پایان تیرماه 1404</w:t>
            </w:r>
          </w:p>
        </w:tc>
        <w:tc>
          <w:tcPr>
            <w:tcW w:w="3399" w:type="dxa"/>
            <w:shd w:val="clear" w:color="auto" w:fill="D9E2F3" w:themeFill="accent1" w:themeFillTint="33"/>
          </w:tcPr>
          <w:p w14:paraId="245DBA7D" w14:textId="3DA48555" w:rsidR="00DB1029" w:rsidRPr="009F2116" w:rsidRDefault="00DB1029" w:rsidP="004C7102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با همکاری واحد توانمند سازی اساتید</w:t>
            </w:r>
          </w:p>
        </w:tc>
        <w:tc>
          <w:tcPr>
            <w:tcW w:w="2881" w:type="dxa"/>
            <w:shd w:val="clear" w:color="auto" w:fill="D9E2F3" w:themeFill="accent1" w:themeFillTint="33"/>
          </w:tcPr>
          <w:p w14:paraId="2498B7DA" w14:textId="1233E249" w:rsidR="00DB1029" w:rsidRPr="009F2116" w:rsidRDefault="00DB1029" w:rsidP="004C7102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کارشناس دبیرخانه دانشگاهی جشنواره شهید مطهری</w:t>
            </w:r>
          </w:p>
        </w:tc>
        <w:tc>
          <w:tcPr>
            <w:tcW w:w="1529" w:type="dxa"/>
            <w:vMerge w:val="restart"/>
            <w:shd w:val="clear" w:color="auto" w:fill="FF9966"/>
          </w:tcPr>
          <w:p w14:paraId="1B4FFF96" w14:textId="77777777" w:rsidR="00DB1029" w:rsidRPr="009F2116" w:rsidRDefault="00DB1029">
            <w:pPr>
              <w:rPr>
                <w:rFonts w:cs="B Nazanin"/>
                <w:sz w:val="32"/>
                <w:szCs w:val="32"/>
                <w:lang w:bidi="fa-IR"/>
              </w:rPr>
            </w:pPr>
          </w:p>
          <w:p w14:paraId="73DE9310" w14:textId="77777777" w:rsidR="00DB1029" w:rsidRPr="009F2116" w:rsidRDefault="00DB1029" w:rsidP="00647481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2F06E72C" w14:textId="77777777" w:rsidR="00DB1029" w:rsidRPr="009F2116" w:rsidRDefault="00DB1029" w:rsidP="00647481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328B75BB" w14:textId="77777777" w:rsidR="00DB1029" w:rsidRPr="009F2116" w:rsidRDefault="00DB1029" w:rsidP="00647481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772BDE0F" w14:textId="77777777" w:rsidR="00DB1029" w:rsidRPr="009F2116" w:rsidRDefault="00DB1029" w:rsidP="00647481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49192CB9" w14:textId="77777777" w:rsidR="00DB1029" w:rsidRPr="009F2116" w:rsidRDefault="00DB1029" w:rsidP="00647481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4D142E93" w14:textId="77777777" w:rsidR="00DB1029" w:rsidRPr="009F2116" w:rsidRDefault="00DB1029" w:rsidP="00647481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60A85AAF" w14:textId="77777777" w:rsidR="00DB1029" w:rsidRPr="009F2116" w:rsidRDefault="00DB1029" w:rsidP="00647481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380EBAD0" w14:textId="10DEBC7B" w:rsidR="00DB1029" w:rsidRPr="009F2116" w:rsidRDefault="00DB1029" w:rsidP="00647481">
            <w:pPr>
              <w:bidi/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>تعداد فرایندهای آموزشی ارایه شده</w:t>
            </w:r>
          </w:p>
        </w:tc>
        <w:tc>
          <w:tcPr>
            <w:tcW w:w="3760" w:type="dxa"/>
            <w:shd w:val="clear" w:color="auto" w:fill="D9E2F3" w:themeFill="accent1" w:themeFillTint="33"/>
          </w:tcPr>
          <w:p w14:paraId="282197A1" w14:textId="10093E67" w:rsidR="00DB1029" w:rsidRPr="009F2116" w:rsidRDefault="00DB1029" w:rsidP="00557DA8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برگزاری </w:t>
            </w:r>
            <w:r w:rsidRPr="009F2116">
              <w:rPr>
                <w:rFonts w:cs="B Nazanin"/>
                <w:sz w:val="32"/>
                <w:szCs w:val="32"/>
                <w:rtl/>
                <w:lang w:bidi="fa-IR"/>
              </w:rPr>
              <w:t xml:space="preserve"> کارگاه آموزشی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نحوه نگارش</w:t>
            </w:r>
            <w:r w:rsidRPr="009F2116">
              <w:rPr>
                <w:rFonts w:cs="B Nazanin"/>
                <w:sz w:val="32"/>
                <w:szCs w:val="32"/>
                <w:rtl/>
                <w:lang w:bidi="fa-IR"/>
              </w:rPr>
              <w:t xml:space="preserve"> فرایند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های آموزشی</w:t>
            </w:r>
          </w:p>
        </w:tc>
        <w:tc>
          <w:tcPr>
            <w:tcW w:w="1655" w:type="dxa"/>
            <w:vMerge w:val="restart"/>
            <w:shd w:val="clear" w:color="auto" w:fill="8EAADB" w:themeFill="accent1" w:themeFillTint="99"/>
          </w:tcPr>
          <w:p w14:paraId="2BC2BBB4" w14:textId="7AF6A8D3" w:rsidR="00DB1029" w:rsidRPr="009F2116" w:rsidRDefault="00DB1029" w:rsidP="00557DA8">
            <w:pPr>
              <w:tabs>
                <w:tab w:val="left" w:pos="1323"/>
              </w:tabs>
              <w:spacing w:line="360" w:lineRule="auto"/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>توانمندسازی اعضای هیت علمی</w:t>
            </w:r>
          </w:p>
        </w:tc>
        <w:tc>
          <w:tcPr>
            <w:tcW w:w="1453" w:type="dxa"/>
            <w:vMerge w:val="restart"/>
            <w:shd w:val="clear" w:color="auto" w:fill="F1A3D7"/>
          </w:tcPr>
          <w:p w14:paraId="0BD64174" w14:textId="77777777" w:rsidR="00DB1029" w:rsidRPr="009F2116" w:rsidRDefault="00DB1029" w:rsidP="006F1BBD">
            <w:pPr>
              <w:spacing w:line="480" w:lineRule="auto"/>
              <w:rPr>
                <w:rFonts w:cs="B Nazanin"/>
                <w:sz w:val="32"/>
                <w:szCs w:val="32"/>
                <w:lang w:bidi="fa-IR"/>
              </w:rPr>
            </w:pPr>
          </w:p>
          <w:p w14:paraId="65BC39AE" w14:textId="77777777" w:rsidR="00DB1029" w:rsidRPr="009F2116" w:rsidRDefault="00DB1029" w:rsidP="006F1BBD">
            <w:pPr>
              <w:spacing w:line="480" w:lineRule="auto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1E6C70D1" w14:textId="77777777" w:rsidR="00DB1029" w:rsidRPr="009F2116" w:rsidRDefault="00DB1029" w:rsidP="006F1BBD">
            <w:pPr>
              <w:spacing w:line="480" w:lineRule="auto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08BF7EA6" w14:textId="77777777" w:rsidR="00DB1029" w:rsidRPr="009F2116" w:rsidRDefault="00DB1029" w:rsidP="006F1BBD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102FA0F9" w14:textId="77777777" w:rsidR="00DB1029" w:rsidRPr="009F2116" w:rsidRDefault="00DB1029" w:rsidP="006F1BBD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>افزایش</w:t>
            </w:r>
          </w:p>
          <w:p w14:paraId="68A7B56A" w14:textId="47DEF10D" w:rsidR="00DB1029" w:rsidRPr="009F2116" w:rsidRDefault="00DB1029" w:rsidP="006F1BBD">
            <w:pPr>
              <w:spacing w:line="48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>تعداد فرایندهای آموزشی جهت شرکت در جشنواره</w:t>
            </w:r>
          </w:p>
        </w:tc>
      </w:tr>
      <w:tr w:rsidR="00DB1029" w:rsidRPr="009F2116" w14:paraId="21AACF66" w14:textId="77777777" w:rsidTr="00A978D9">
        <w:trPr>
          <w:trHeight w:val="1267"/>
        </w:trPr>
        <w:tc>
          <w:tcPr>
            <w:tcW w:w="1544" w:type="dxa"/>
            <w:shd w:val="clear" w:color="auto" w:fill="D9E2F3" w:themeFill="accent1" w:themeFillTint="33"/>
          </w:tcPr>
          <w:p w14:paraId="350CC306" w14:textId="77777777" w:rsidR="001F7E9E" w:rsidRDefault="00A978D9" w:rsidP="00AC7C24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سوم خرداد1404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ارائه</w:t>
            </w:r>
          </w:p>
          <w:p w14:paraId="46B768CA" w14:textId="58D31656" w:rsidR="00DB1029" w:rsidRDefault="00A978D9" w:rsidP="00AC7C24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گردید</w:t>
            </w:r>
          </w:p>
        </w:tc>
        <w:tc>
          <w:tcPr>
            <w:tcW w:w="1578" w:type="dxa"/>
            <w:shd w:val="clear" w:color="auto" w:fill="D9E2F3" w:themeFill="accent1" w:themeFillTint="33"/>
          </w:tcPr>
          <w:p w14:paraId="43EDE0E5" w14:textId="4B1383E3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 پایان تیرماه 1404</w:t>
            </w:r>
          </w:p>
        </w:tc>
        <w:tc>
          <w:tcPr>
            <w:tcW w:w="3399" w:type="dxa"/>
            <w:shd w:val="clear" w:color="auto" w:fill="D9E2F3" w:themeFill="accent1" w:themeFillTint="33"/>
          </w:tcPr>
          <w:p w14:paraId="372BD200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881" w:type="dxa"/>
            <w:shd w:val="clear" w:color="auto" w:fill="D9E2F3" w:themeFill="accent1" w:themeFillTint="33"/>
          </w:tcPr>
          <w:p w14:paraId="12043FA6" w14:textId="412DCC14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CA2BC3">
              <w:rPr>
                <w:rFonts w:cs="B Nazanin" w:hint="cs"/>
                <w:sz w:val="32"/>
                <w:szCs w:val="32"/>
                <w:rtl/>
                <w:lang w:bidi="fa-IR"/>
              </w:rPr>
              <w:t>کارشناس دبیرخانه دانشگاهی جشنواره شهید مطهری</w:t>
            </w:r>
          </w:p>
        </w:tc>
        <w:tc>
          <w:tcPr>
            <w:tcW w:w="1529" w:type="dxa"/>
            <w:vMerge/>
            <w:shd w:val="clear" w:color="auto" w:fill="FF9966"/>
          </w:tcPr>
          <w:p w14:paraId="17D98C15" w14:textId="3E2E51C8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760" w:type="dxa"/>
            <w:shd w:val="clear" w:color="auto" w:fill="D9E2F3" w:themeFill="accent1" w:themeFillTint="33"/>
          </w:tcPr>
          <w:p w14:paraId="0FDFC1C5" w14:textId="3E200A08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ارائه </w:t>
            </w: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>فرم های داوری و شیوه نامه داوری جشنواره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شهید مطهری </w:t>
            </w: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به اعضا ه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یئ</w:t>
            </w: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 علمی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متقاضی شرکت در جشنواره</w:t>
            </w: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61968A1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453" w:type="dxa"/>
            <w:vMerge/>
            <w:shd w:val="clear" w:color="auto" w:fill="F1A3D7"/>
          </w:tcPr>
          <w:p w14:paraId="67CF9598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DB1029" w:rsidRPr="009F2116" w14:paraId="0D64C735" w14:textId="77777777" w:rsidTr="00A978D9">
        <w:trPr>
          <w:trHeight w:val="972"/>
        </w:trPr>
        <w:tc>
          <w:tcPr>
            <w:tcW w:w="1544" w:type="dxa"/>
            <w:shd w:val="clear" w:color="auto" w:fill="E2EFD9" w:themeFill="accent6" w:themeFillTint="33"/>
          </w:tcPr>
          <w:p w14:paraId="68BD2960" w14:textId="77777777" w:rsidR="00DB1029" w:rsidRDefault="00DB1029" w:rsidP="00AC7C24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0E3341A" w14:textId="053BF89C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 پایان شهریورماه 1404</w:t>
            </w:r>
          </w:p>
        </w:tc>
        <w:tc>
          <w:tcPr>
            <w:tcW w:w="3399" w:type="dxa"/>
            <w:shd w:val="clear" w:color="auto" w:fill="E2EFD9" w:themeFill="accent6" w:themeFillTint="33"/>
          </w:tcPr>
          <w:p w14:paraId="2A71928F" w14:textId="324ABC36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با همکاری واحد توانمند سازی اساتید</w:t>
            </w:r>
          </w:p>
        </w:tc>
        <w:tc>
          <w:tcPr>
            <w:tcW w:w="2881" w:type="dxa"/>
            <w:shd w:val="clear" w:color="auto" w:fill="E2EFD9" w:themeFill="accent6" w:themeFillTint="33"/>
          </w:tcPr>
          <w:p w14:paraId="08F8EBF6" w14:textId="78D972A7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CA2BC3">
              <w:rPr>
                <w:rFonts w:cs="B Nazanin" w:hint="cs"/>
                <w:sz w:val="32"/>
                <w:szCs w:val="32"/>
                <w:rtl/>
                <w:lang w:bidi="fa-IR"/>
              </w:rPr>
              <w:t>کارشناس دبیرخانه دانشگاهی جشنواره شهید مطهری</w:t>
            </w:r>
          </w:p>
        </w:tc>
        <w:tc>
          <w:tcPr>
            <w:tcW w:w="1529" w:type="dxa"/>
            <w:vMerge/>
            <w:shd w:val="clear" w:color="auto" w:fill="FF9966"/>
          </w:tcPr>
          <w:p w14:paraId="17529E31" w14:textId="220A8765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760" w:type="dxa"/>
            <w:shd w:val="clear" w:color="auto" w:fill="E2EFD9" w:themeFill="accent6" w:themeFillTint="33"/>
          </w:tcPr>
          <w:p w14:paraId="578B81FC" w14:textId="400F19A2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برگزاری کارگاه شیوه نگارش ایده های نوآورانه در آموزش </w:t>
            </w:r>
          </w:p>
        </w:tc>
        <w:tc>
          <w:tcPr>
            <w:tcW w:w="1655" w:type="dxa"/>
            <w:vMerge w:val="restart"/>
            <w:tcBorders>
              <w:bottom w:val="single" w:sz="4" w:space="0" w:color="auto"/>
            </w:tcBorders>
            <w:shd w:val="clear" w:color="auto" w:fill="92D050"/>
          </w:tcPr>
          <w:p w14:paraId="1E0685A1" w14:textId="7DC20FB3" w:rsidR="00DB1029" w:rsidRPr="009F2116" w:rsidRDefault="00DB1029" w:rsidP="00AC7C24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>توانمندی دانشجویان در جهت ارایه ایده های نوآورانه آموزشی</w:t>
            </w:r>
          </w:p>
        </w:tc>
        <w:tc>
          <w:tcPr>
            <w:tcW w:w="1453" w:type="dxa"/>
            <w:vMerge/>
            <w:shd w:val="clear" w:color="auto" w:fill="F1A3D7"/>
          </w:tcPr>
          <w:p w14:paraId="7B41263C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DB1029" w:rsidRPr="009F2116" w14:paraId="6639CDBF" w14:textId="77777777" w:rsidTr="00A978D9">
        <w:trPr>
          <w:trHeight w:val="1286"/>
        </w:trPr>
        <w:tc>
          <w:tcPr>
            <w:tcW w:w="1544" w:type="dxa"/>
            <w:shd w:val="clear" w:color="auto" w:fill="E2EFD9" w:themeFill="accent6" w:themeFillTint="33"/>
          </w:tcPr>
          <w:p w14:paraId="7A20F6C1" w14:textId="77777777" w:rsidR="00DB1029" w:rsidRDefault="00DB1029" w:rsidP="00AC7C24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5476E30E" w14:textId="3BE92443" w:rsidR="00DB1029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تا پایان شهریورماه </w:t>
            </w:r>
          </w:p>
          <w:p w14:paraId="6E3AF605" w14:textId="18F6F08C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1404</w:t>
            </w:r>
          </w:p>
        </w:tc>
        <w:tc>
          <w:tcPr>
            <w:tcW w:w="3399" w:type="dxa"/>
            <w:shd w:val="clear" w:color="auto" w:fill="E2EFD9" w:themeFill="accent6" w:themeFillTint="33"/>
          </w:tcPr>
          <w:p w14:paraId="23F54B78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881" w:type="dxa"/>
            <w:shd w:val="clear" w:color="auto" w:fill="E2EFD9" w:themeFill="accent6" w:themeFillTint="33"/>
          </w:tcPr>
          <w:p w14:paraId="3E170BB0" w14:textId="15513D93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CA2BC3">
              <w:rPr>
                <w:rFonts w:cs="B Nazanin" w:hint="cs"/>
                <w:sz w:val="32"/>
                <w:szCs w:val="32"/>
                <w:rtl/>
                <w:lang w:bidi="fa-IR"/>
              </w:rPr>
              <w:t>کارشناس دبیرخانه دانشگاهی جشنواره شهید مطهری</w:t>
            </w:r>
          </w:p>
        </w:tc>
        <w:tc>
          <w:tcPr>
            <w:tcW w:w="1529" w:type="dxa"/>
            <w:vMerge/>
            <w:shd w:val="clear" w:color="auto" w:fill="FF9966"/>
          </w:tcPr>
          <w:p w14:paraId="66FD1FBD" w14:textId="20DFA058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760" w:type="dxa"/>
            <w:shd w:val="clear" w:color="auto" w:fill="E2EFD9" w:themeFill="accent6" w:themeFillTint="33"/>
          </w:tcPr>
          <w:p w14:paraId="17B794AB" w14:textId="78D47C8B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ارائه فرم های داوری جشنواره ایده های نوآورانه در آموزش به دانشجویان متقاضی </w:t>
            </w: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78CF1306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453" w:type="dxa"/>
            <w:vMerge/>
            <w:shd w:val="clear" w:color="auto" w:fill="F1A3D7"/>
          </w:tcPr>
          <w:p w14:paraId="3B19C225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DB1029" w:rsidRPr="009F2116" w14:paraId="0C579202" w14:textId="77777777" w:rsidTr="00A978D9">
        <w:trPr>
          <w:trHeight w:val="984"/>
        </w:trPr>
        <w:tc>
          <w:tcPr>
            <w:tcW w:w="1544" w:type="dxa"/>
            <w:shd w:val="clear" w:color="auto" w:fill="FFF2CC" w:themeFill="accent4" w:themeFillTint="33"/>
          </w:tcPr>
          <w:p w14:paraId="72098324" w14:textId="77777777" w:rsidR="00DB1029" w:rsidRDefault="00DB1029" w:rsidP="00AC7C24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1578" w:type="dxa"/>
            <w:shd w:val="clear" w:color="auto" w:fill="FFF2CC" w:themeFill="accent4" w:themeFillTint="33"/>
          </w:tcPr>
          <w:p w14:paraId="5296FD17" w14:textId="5DA730D7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 پایان مردادماه 1404</w:t>
            </w:r>
          </w:p>
        </w:tc>
        <w:tc>
          <w:tcPr>
            <w:tcW w:w="3399" w:type="dxa"/>
            <w:shd w:val="clear" w:color="auto" w:fill="FFF2CC" w:themeFill="accent4" w:themeFillTint="33"/>
          </w:tcPr>
          <w:p w14:paraId="278D8738" w14:textId="5ED43042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با همکاری مسئول اعتبار بخشی آموزشی دانشگاه</w:t>
            </w:r>
          </w:p>
        </w:tc>
        <w:tc>
          <w:tcPr>
            <w:tcW w:w="2881" w:type="dxa"/>
            <w:shd w:val="clear" w:color="auto" w:fill="FFF2CC" w:themeFill="accent4" w:themeFillTint="33"/>
          </w:tcPr>
          <w:p w14:paraId="74038F5E" w14:textId="5900577C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CA2BC3">
              <w:rPr>
                <w:rFonts w:cs="B Nazanin" w:hint="cs"/>
                <w:sz w:val="32"/>
                <w:szCs w:val="32"/>
                <w:rtl/>
                <w:lang w:bidi="fa-IR"/>
              </w:rPr>
              <w:t>کارشناس دبیرخانه دانشگاهی جشنواره شهید مطهری</w:t>
            </w:r>
          </w:p>
        </w:tc>
        <w:tc>
          <w:tcPr>
            <w:tcW w:w="1529" w:type="dxa"/>
            <w:vMerge/>
            <w:shd w:val="clear" w:color="auto" w:fill="FF9966"/>
          </w:tcPr>
          <w:p w14:paraId="057839FE" w14:textId="249E9D41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760" w:type="dxa"/>
            <w:shd w:val="clear" w:color="auto" w:fill="FFF2CC" w:themeFill="accent4" w:themeFillTint="33"/>
          </w:tcPr>
          <w:p w14:paraId="7055888E" w14:textId="06026EC3" w:rsidR="00DB1029" w:rsidRPr="009F2116" w:rsidRDefault="00DB1029" w:rsidP="00AC7C24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>تهیه فلوچارت در دستورالعمل بارگزاری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1C64B423" w14:textId="103CC2DE" w:rsidR="00DB1029" w:rsidRPr="009F2116" w:rsidRDefault="00DB1029" w:rsidP="00AC7C24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>تهیه فلوچارت بارگزاری فعالیت های نوآورانه آموزشی (از جمله فرایندهای آموزشی)</w:t>
            </w:r>
          </w:p>
        </w:tc>
        <w:tc>
          <w:tcPr>
            <w:tcW w:w="1453" w:type="dxa"/>
            <w:vMerge/>
            <w:shd w:val="clear" w:color="auto" w:fill="F1A3D7"/>
          </w:tcPr>
          <w:p w14:paraId="5E5F62A1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DB1029" w:rsidRPr="009F2116" w14:paraId="21057FAA" w14:textId="77777777" w:rsidTr="00A978D9">
        <w:trPr>
          <w:trHeight w:val="791"/>
        </w:trPr>
        <w:tc>
          <w:tcPr>
            <w:tcW w:w="1544" w:type="dxa"/>
            <w:shd w:val="clear" w:color="auto" w:fill="FFF2CC" w:themeFill="accent4" w:themeFillTint="33"/>
          </w:tcPr>
          <w:p w14:paraId="762FDC47" w14:textId="77777777" w:rsidR="00DB1029" w:rsidRDefault="00DB1029" w:rsidP="00AC7C24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1578" w:type="dxa"/>
            <w:shd w:val="clear" w:color="auto" w:fill="FFF2CC" w:themeFill="accent4" w:themeFillTint="33"/>
          </w:tcPr>
          <w:p w14:paraId="16891033" w14:textId="71F8F084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 پایان مردادماه 1404</w:t>
            </w:r>
          </w:p>
        </w:tc>
        <w:tc>
          <w:tcPr>
            <w:tcW w:w="3399" w:type="dxa"/>
            <w:shd w:val="clear" w:color="auto" w:fill="FFF2CC" w:themeFill="accent4" w:themeFillTint="33"/>
          </w:tcPr>
          <w:p w14:paraId="26B4F5AB" w14:textId="2AA3F089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با همکاری مسئول اعتبار بخشی آموزشی دانشگاه و اعضا هیئت علمی مرکز مطالعات و تصویب آن در شورای مرکز</w:t>
            </w:r>
          </w:p>
        </w:tc>
        <w:tc>
          <w:tcPr>
            <w:tcW w:w="2881" w:type="dxa"/>
            <w:shd w:val="clear" w:color="auto" w:fill="FFF2CC" w:themeFill="accent4" w:themeFillTint="33"/>
          </w:tcPr>
          <w:p w14:paraId="2D967F19" w14:textId="2DBD14FD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CA2BC3">
              <w:rPr>
                <w:rFonts w:cs="B Nazanin" w:hint="cs"/>
                <w:sz w:val="32"/>
                <w:szCs w:val="32"/>
                <w:rtl/>
                <w:lang w:bidi="fa-IR"/>
              </w:rPr>
              <w:t>کارشناس دبیرخانه دانشگاهی جشنواره شهید مطهری</w:t>
            </w:r>
          </w:p>
        </w:tc>
        <w:tc>
          <w:tcPr>
            <w:tcW w:w="1529" w:type="dxa"/>
            <w:vMerge/>
            <w:shd w:val="clear" w:color="auto" w:fill="FF9966"/>
          </w:tcPr>
          <w:p w14:paraId="233F3438" w14:textId="7CE9BA21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760" w:type="dxa"/>
            <w:shd w:val="clear" w:color="auto" w:fill="FFF2CC" w:themeFill="accent4" w:themeFillTint="33"/>
          </w:tcPr>
          <w:p w14:paraId="4AC30AF4" w14:textId="64E8A907" w:rsidR="00DB1029" w:rsidRPr="009F2116" w:rsidRDefault="00DB1029" w:rsidP="00AC7C24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تهیه شیوه نامه برگزاری جشنواره دانشگاهی شهید مطهری </w:t>
            </w:r>
          </w:p>
        </w:tc>
        <w:tc>
          <w:tcPr>
            <w:tcW w:w="1655" w:type="dxa"/>
            <w:vMerge/>
            <w:shd w:val="clear" w:color="auto" w:fill="FFD966" w:themeFill="accent4" w:themeFillTint="99"/>
          </w:tcPr>
          <w:p w14:paraId="37881ED7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453" w:type="dxa"/>
            <w:vMerge/>
            <w:shd w:val="clear" w:color="auto" w:fill="F1A3D7"/>
          </w:tcPr>
          <w:p w14:paraId="7C13DCAB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DB1029" w:rsidRPr="009F2116" w14:paraId="4932788A" w14:textId="77777777" w:rsidTr="00A978D9">
        <w:trPr>
          <w:trHeight w:val="819"/>
        </w:trPr>
        <w:tc>
          <w:tcPr>
            <w:tcW w:w="1544" w:type="dxa"/>
            <w:shd w:val="clear" w:color="auto" w:fill="FFF2CC" w:themeFill="accent4" w:themeFillTint="33"/>
          </w:tcPr>
          <w:p w14:paraId="3B3CECE6" w14:textId="77777777" w:rsidR="00DB1029" w:rsidRDefault="00DB1029" w:rsidP="00AC7C24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1578" w:type="dxa"/>
            <w:shd w:val="clear" w:color="auto" w:fill="FFF2CC" w:themeFill="accent4" w:themeFillTint="33"/>
          </w:tcPr>
          <w:p w14:paraId="6AFF53D4" w14:textId="25229864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 پایان مردادماه 1404</w:t>
            </w:r>
          </w:p>
        </w:tc>
        <w:tc>
          <w:tcPr>
            <w:tcW w:w="3399" w:type="dxa"/>
            <w:shd w:val="clear" w:color="auto" w:fill="FFF2CC" w:themeFill="accent4" w:themeFillTint="33"/>
          </w:tcPr>
          <w:p w14:paraId="33BDA043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881" w:type="dxa"/>
            <w:shd w:val="clear" w:color="auto" w:fill="FFF2CC" w:themeFill="accent4" w:themeFillTint="33"/>
          </w:tcPr>
          <w:p w14:paraId="5A7E77B0" w14:textId="6EC010B8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CA2BC3">
              <w:rPr>
                <w:rFonts w:cs="B Nazanin" w:hint="cs"/>
                <w:sz w:val="32"/>
                <w:szCs w:val="32"/>
                <w:rtl/>
                <w:lang w:bidi="fa-IR"/>
              </w:rPr>
              <w:t>کارشناس دبیرخانه دانشگاهی جشنواره شهید مطهری</w:t>
            </w:r>
          </w:p>
        </w:tc>
        <w:tc>
          <w:tcPr>
            <w:tcW w:w="1529" w:type="dxa"/>
            <w:vMerge/>
            <w:shd w:val="clear" w:color="auto" w:fill="FF9966"/>
          </w:tcPr>
          <w:p w14:paraId="603FD942" w14:textId="3246A040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760" w:type="dxa"/>
            <w:shd w:val="clear" w:color="auto" w:fill="FFF2CC" w:themeFill="accent4" w:themeFillTint="33"/>
          </w:tcPr>
          <w:p w14:paraId="0C7EB2E3" w14:textId="3972FDAF" w:rsidR="00DB1029" w:rsidRPr="009F2116" w:rsidRDefault="00DB1029" w:rsidP="00AC7C24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ارسال شیوه نامه به معاونت آموزشی ، دانشکده ها و واحدهای تابعه دانشگاه جهت سهولت شرکت در جشنواره</w:t>
            </w:r>
          </w:p>
        </w:tc>
        <w:tc>
          <w:tcPr>
            <w:tcW w:w="1655" w:type="dxa"/>
            <w:vMerge/>
            <w:shd w:val="clear" w:color="auto" w:fill="FFD966" w:themeFill="accent4" w:themeFillTint="99"/>
          </w:tcPr>
          <w:p w14:paraId="73A1763E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453" w:type="dxa"/>
            <w:vMerge/>
            <w:shd w:val="clear" w:color="auto" w:fill="F1A3D7"/>
          </w:tcPr>
          <w:p w14:paraId="1442292E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DB1029" w:rsidRPr="009F2116" w14:paraId="5261B85B" w14:textId="77777777" w:rsidTr="00A978D9">
        <w:trPr>
          <w:trHeight w:val="986"/>
        </w:trPr>
        <w:tc>
          <w:tcPr>
            <w:tcW w:w="1544" w:type="dxa"/>
            <w:shd w:val="clear" w:color="auto" w:fill="F7CAAC" w:themeFill="accent2" w:themeFillTint="66"/>
          </w:tcPr>
          <w:p w14:paraId="132FC42F" w14:textId="77777777" w:rsidR="00DB1029" w:rsidRDefault="00DB1029" w:rsidP="00AC7C24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1578" w:type="dxa"/>
            <w:shd w:val="clear" w:color="auto" w:fill="F7CAAC" w:themeFill="accent2" w:themeFillTint="66"/>
          </w:tcPr>
          <w:p w14:paraId="30473421" w14:textId="2B5912B7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 15شهریورماه 1404</w:t>
            </w:r>
          </w:p>
        </w:tc>
        <w:tc>
          <w:tcPr>
            <w:tcW w:w="3399" w:type="dxa"/>
            <w:shd w:val="clear" w:color="auto" w:fill="F7CAAC" w:themeFill="accent2" w:themeFillTint="66"/>
          </w:tcPr>
          <w:p w14:paraId="5BA08ABC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881" w:type="dxa"/>
            <w:shd w:val="clear" w:color="auto" w:fill="F7CAAC" w:themeFill="accent2" w:themeFillTint="66"/>
          </w:tcPr>
          <w:p w14:paraId="12B25661" w14:textId="2C0A39D6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CA2BC3">
              <w:rPr>
                <w:rFonts w:cs="B Nazanin" w:hint="cs"/>
                <w:sz w:val="32"/>
                <w:szCs w:val="32"/>
                <w:rtl/>
                <w:lang w:bidi="fa-IR"/>
              </w:rPr>
              <w:t>کارشناس دبیرخانه دانشگاهی جشنواره شهید مطهری</w:t>
            </w:r>
          </w:p>
        </w:tc>
        <w:tc>
          <w:tcPr>
            <w:tcW w:w="1529" w:type="dxa"/>
            <w:vMerge/>
            <w:shd w:val="clear" w:color="auto" w:fill="FF9966"/>
          </w:tcPr>
          <w:p w14:paraId="36A7A257" w14:textId="2C4CA06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760" w:type="dxa"/>
            <w:shd w:val="clear" w:color="auto" w:fill="F7CAAC" w:themeFill="accent2" w:themeFillTint="66"/>
          </w:tcPr>
          <w:p w14:paraId="580BC0F7" w14:textId="6A2E1C25" w:rsidR="00DB1029" w:rsidRPr="009F2116" w:rsidRDefault="00DB1029" w:rsidP="00AC7C24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پیگیری انجام شدن داوری ها بعد از بارگزاری در سامانه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ثبت فعالیت های نوآورانه </w:t>
            </w: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>حداکثر تا 72 ساعت</w:t>
            </w:r>
          </w:p>
        </w:tc>
        <w:tc>
          <w:tcPr>
            <w:tcW w:w="1655" w:type="dxa"/>
            <w:vMerge w:val="restart"/>
            <w:shd w:val="clear" w:color="auto" w:fill="C45911" w:themeFill="accent2" w:themeFillShade="BF"/>
          </w:tcPr>
          <w:p w14:paraId="55F6AA02" w14:textId="7ED4CD29" w:rsidR="00DB1029" w:rsidRPr="009F2116" w:rsidRDefault="00DB1029" w:rsidP="00AC7C24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>تحصیل داوری و ارایه نتایج به متقاضیان اجرای فرایندهای آموزشی</w:t>
            </w:r>
          </w:p>
        </w:tc>
        <w:tc>
          <w:tcPr>
            <w:tcW w:w="1453" w:type="dxa"/>
            <w:vMerge/>
            <w:shd w:val="clear" w:color="auto" w:fill="F1A3D7"/>
          </w:tcPr>
          <w:p w14:paraId="72E4E63D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DB1029" w:rsidRPr="009F2116" w14:paraId="0BC2BC7C" w14:textId="77777777" w:rsidTr="00A978D9">
        <w:trPr>
          <w:trHeight w:val="1114"/>
        </w:trPr>
        <w:tc>
          <w:tcPr>
            <w:tcW w:w="1544" w:type="dxa"/>
            <w:shd w:val="clear" w:color="auto" w:fill="F7CAAC" w:themeFill="accent2" w:themeFillTint="66"/>
          </w:tcPr>
          <w:p w14:paraId="71CAA4F7" w14:textId="77777777" w:rsidR="00DB1029" w:rsidRDefault="00DB1029" w:rsidP="00AC7C24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1578" w:type="dxa"/>
            <w:shd w:val="clear" w:color="auto" w:fill="F7CAAC" w:themeFill="accent2" w:themeFillTint="66"/>
          </w:tcPr>
          <w:p w14:paraId="09EA6131" w14:textId="2A86006A" w:rsidR="00DB1029" w:rsidRPr="009F2116" w:rsidRDefault="00DB1029" w:rsidP="00AC7C2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 15شهریورماه 1404</w:t>
            </w:r>
          </w:p>
        </w:tc>
        <w:tc>
          <w:tcPr>
            <w:tcW w:w="3399" w:type="dxa"/>
            <w:shd w:val="clear" w:color="auto" w:fill="F7CAAC" w:themeFill="accent2" w:themeFillTint="66"/>
          </w:tcPr>
          <w:p w14:paraId="33121830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881" w:type="dxa"/>
            <w:shd w:val="clear" w:color="auto" w:fill="F7CAAC" w:themeFill="accent2" w:themeFillTint="66"/>
          </w:tcPr>
          <w:p w14:paraId="155B04EB" w14:textId="68E4F82F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529" w:type="dxa"/>
            <w:vMerge/>
            <w:shd w:val="clear" w:color="auto" w:fill="FF9966"/>
          </w:tcPr>
          <w:p w14:paraId="7F9F3803" w14:textId="3A060E2F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760" w:type="dxa"/>
            <w:shd w:val="clear" w:color="auto" w:fill="F7CAAC" w:themeFill="accent2" w:themeFillTint="66"/>
          </w:tcPr>
          <w:p w14:paraId="1A34D988" w14:textId="34E7A1A1" w:rsidR="00DB1029" w:rsidRPr="009F2116" w:rsidRDefault="00DB1029" w:rsidP="00AC7C24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9F2116">
              <w:rPr>
                <w:rFonts w:cs="B Nazanin" w:hint="cs"/>
                <w:sz w:val="32"/>
                <w:szCs w:val="32"/>
                <w:rtl/>
                <w:lang w:bidi="fa-IR"/>
              </w:rPr>
              <w:t>ارایه نتایج داوری به صاحبان فرایند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1655" w:type="dxa"/>
            <w:vMerge/>
            <w:shd w:val="clear" w:color="auto" w:fill="C45911" w:themeFill="accent2" w:themeFillShade="BF"/>
          </w:tcPr>
          <w:p w14:paraId="7889F56B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453" w:type="dxa"/>
            <w:vMerge/>
            <w:shd w:val="clear" w:color="auto" w:fill="F1A3D7"/>
          </w:tcPr>
          <w:p w14:paraId="5F9900DB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DB1029" w:rsidRPr="009F2116" w14:paraId="6F91C86C" w14:textId="77777777" w:rsidTr="00A978D9">
        <w:trPr>
          <w:trHeight w:val="3993"/>
        </w:trPr>
        <w:tc>
          <w:tcPr>
            <w:tcW w:w="1544" w:type="dxa"/>
          </w:tcPr>
          <w:p w14:paraId="38A61604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578" w:type="dxa"/>
          </w:tcPr>
          <w:p w14:paraId="48C59C3D" w14:textId="06279C5B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399" w:type="dxa"/>
          </w:tcPr>
          <w:p w14:paraId="25261EDC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881" w:type="dxa"/>
          </w:tcPr>
          <w:p w14:paraId="54AAFF2B" w14:textId="6D9BA8D0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عضو هیئت علمی متقاضی</w:t>
            </w:r>
          </w:p>
        </w:tc>
        <w:tc>
          <w:tcPr>
            <w:tcW w:w="1529" w:type="dxa"/>
            <w:vMerge/>
            <w:shd w:val="clear" w:color="auto" w:fill="FF9966"/>
          </w:tcPr>
          <w:p w14:paraId="6007BD08" w14:textId="2C8A6755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760" w:type="dxa"/>
          </w:tcPr>
          <w:p w14:paraId="23EBB2D3" w14:textId="5A60DD53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انجام اصلاحات لازم در صورت نیاز و ارائه مجدد به واحد جشنواره</w:t>
            </w:r>
          </w:p>
        </w:tc>
        <w:tc>
          <w:tcPr>
            <w:tcW w:w="1655" w:type="dxa"/>
          </w:tcPr>
          <w:p w14:paraId="2438171B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453" w:type="dxa"/>
            <w:vMerge/>
            <w:shd w:val="clear" w:color="auto" w:fill="F1A3D7"/>
          </w:tcPr>
          <w:p w14:paraId="16DB211B" w14:textId="77777777" w:rsidR="00DB1029" w:rsidRPr="009F2116" w:rsidRDefault="00DB1029" w:rsidP="00AC7C24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</w:tr>
    </w:tbl>
    <w:p w14:paraId="50BEC9D3" w14:textId="77777777" w:rsidR="00F6488C" w:rsidRPr="009F2116" w:rsidRDefault="00F6488C">
      <w:pPr>
        <w:rPr>
          <w:rFonts w:cs="B Nazanin"/>
          <w:sz w:val="32"/>
          <w:szCs w:val="32"/>
          <w:rtl/>
          <w:lang w:bidi="fa-IR"/>
        </w:rPr>
      </w:pPr>
    </w:p>
    <w:sectPr w:rsidR="00F6488C" w:rsidRPr="009F2116" w:rsidSect="000421B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DDE"/>
    <w:multiLevelType w:val="hybridMultilevel"/>
    <w:tmpl w:val="C93C9F82"/>
    <w:lvl w:ilvl="0" w:tplc="06B801F8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" w15:restartNumberingAfterBreak="0">
    <w:nsid w:val="2D525FD0"/>
    <w:multiLevelType w:val="hybridMultilevel"/>
    <w:tmpl w:val="0F324B28"/>
    <w:lvl w:ilvl="0" w:tplc="0409000F">
      <w:start w:val="1"/>
      <w:numFmt w:val="decimal"/>
      <w:lvlText w:val="%1."/>
      <w:lvlJc w:val="left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" w15:restartNumberingAfterBreak="0">
    <w:nsid w:val="31C645BA"/>
    <w:multiLevelType w:val="hybridMultilevel"/>
    <w:tmpl w:val="6456AC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EE62C31"/>
    <w:multiLevelType w:val="hybridMultilevel"/>
    <w:tmpl w:val="A8649B2A"/>
    <w:lvl w:ilvl="0" w:tplc="703E6B16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140E5"/>
    <w:multiLevelType w:val="hybridMultilevel"/>
    <w:tmpl w:val="F1A27180"/>
    <w:lvl w:ilvl="0" w:tplc="54828814">
      <w:start w:val="1"/>
      <w:numFmt w:val="decimal"/>
      <w:lvlText w:val="%1-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480A7BF5"/>
    <w:multiLevelType w:val="hybridMultilevel"/>
    <w:tmpl w:val="CF2ED280"/>
    <w:lvl w:ilvl="0" w:tplc="C366D1A2">
      <w:start w:val="1"/>
      <w:numFmt w:val="decimal"/>
      <w:lvlText w:val="%1-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6" w15:restartNumberingAfterBreak="0">
    <w:nsid w:val="48E25CA2"/>
    <w:multiLevelType w:val="hybridMultilevel"/>
    <w:tmpl w:val="026EB4D4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7" w15:restartNumberingAfterBreak="0">
    <w:nsid w:val="4EC76C38"/>
    <w:multiLevelType w:val="hybridMultilevel"/>
    <w:tmpl w:val="3E747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4762A"/>
    <w:multiLevelType w:val="hybridMultilevel"/>
    <w:tmpl w:val="D9CAB37E"/>
    <w:lvl w:ilvl="0" w:tplc="703E6B16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E"/>
    <w:rsid w:val="000421BB"/>
    <w:rsid w:val="00051B70"/>
    <w:rsid w:val="000A3EE0"/>
    <w:rsid w:val="00185B99"/>
    <w:rsid w:val="001F7E9E"/>
    <w:rsid w:val="002969D7"/>
    <w:rsid w:val="00355835"/>
    <w:rsid w:val="00383ADC"/>
    <w:rsid w:val="004C7102"/>
    <w:rsid w:val="00504BEE"/>
    <w:rsid w:val="005335F7"/>
    <w:rsid w:val="00557DA8"/>
    <w:rsid w:val="00607F44"/>
    <w:rsid w:val="006308F9"/>
    <w:rsid w:val="00647481"/>
    <w:rsid w:val="006B61F2"/>
    <w:rsid w:val="006C2B3E"/>
    <w:rsid w:val="006F1BBD"/>
    <w:rsid w:val="008D2DFE"/>
    <w:rsid w:val="0096335E"/>
    <w:rsid w:val="009B1B77"/>
    <w:rsid w:val="009F2116"/>
    <w:rsid w:val="00A978D9"/>
    <w:rsid w:val="00AC7C24"/>
    <w:rsid w:val="00B0796D"/>
    <w:rsid w:val="00BC40A9"/>
    <w:rsid w:val="00C5255F"/>
    <w:rsid w:val="00C72D8F"/>
    <w:rsid w:val="00DB1029"/>
    <w:rsid w:val="00DC7EDA"/>
    <w:rsid w:val="00EB100A"/>
    <w:rsid w:val="00F6488C"/>
    <w:rsid w:val="00F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647AE1"/>
  <w15:chartTrackingRefBased/>
  <w15:docId w15:val="{BA0A3498-5455-446B-BA85-94F393EF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9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2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D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5B99"/>
    <w:pPr>
      <w:ind w:left="720"/>
      <w:contextualSpacing/>
    </w:pPr>
  </w:style>
  <w:style w:type="paragraph" w:styleId="NoSpacing">
    <w:name w:val="No Spacing"/>
    <w:uiPriority w:val="1"/>
    <w:qFormat/>
    <w:rsid w:val="002969D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6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B3</dc:creator>
  <cp:keywords/>
  <dc:description/>
  <cp:lastModifiedBy>B3</cp:lastModifiedBy>
  <cp:revision>22</cp:revision>
  <dcterms:created xsi:type="dcterms:W3CDTF">2025-06-23T17:53:00Z</dcterms:created>
  <dcterms:modified xsi:type="dcterms:W3CDTF">2025-06-25T19:51:00Z</dcterms:modified>
</cp:coreProperties>
</file>